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35E8" w14:textId="77777777" w:rsidR="00E87D51" w:rsidRPr="00F26DEB" w:rsidRDefault="00E87D51" w:rsidP="00E87D51">
      <w:pPr>
        <w:rPr>
          <w:rFonts w:ascii="Times New Roman" w:hAnsi="Times New Roman"/>
          <w:bCs/>
        </w:rPr>
      </w:pPr>
      <w:r w:rsidRPr="00F26DEB">
        <w:rPr>
          <w:rFonts w:ascii="Times New Roman" w:hAnsi="Times New Roman"/>
          <w:bCs/>
        </w:rPr>
        <w:t>B.A. Hons History                                                   Paper: Rise of Modern West-II</w:t>
      </w:r>
    </w:p>
    <w:p w14:paraId="68D9EE2E" w14:textId="3DD592C8" w:rsidR="00E87D51" w:rsidRPr="00F26DEB" w:rsidRDefault="00E87D51" w:rsidP="00E87D51">
      <w:pPr>
        <w:rPr>
          <w:rFonts w:ascii="Times New Roman" w:hAnsi="Times New Roman"/>
          <w:bCs/>
        </w:rPr>
      </w:pPr>
      <w:r w:rsidRPr="00F26DEB">
        <w:rPr>
          <w:rFonts w:ascii="Times New Roman" w:hAnsi="Times New Roman"/>
          <w:bCs/>
        </w:rPr>
        <w:t xml:space="preserve">Sem IV </w:t>
      </w:r>
      <w:r w:rsidRPr="00F26DEB">
        <w:rPr>
          <w:rFonts w:ascii="Times New Roman" w:hAnsi="Times New Roman"/>
          <w:bCs/>
        </w:rPr>
        <w:t xml:space="preserve">Assignment </w:t>
      </w:r>
      <w:r w:rsidRPr="00F26DEB">
        <w:rPr>
          <w:rFonts w:ascii="Times New Roman" w:hAnsi="Times New Roman"/>
          <w:bCs/>
        </w:rPr>
        <w:t>Question</w:t>
      </w:r>
      <w:r w:rsidRPr="00F26DEB">
        <w:rPr>
          <w:rFonts w:ascii="Times New Roman" w:hAnsi="Times New Roman"/>
          <w:bCs/>
        </w:rPr>
        <w:t>s</w:t>
      </w:r>
      <w:r w:rsidRPr="00F26DEB">
        <w:rPr>
          <w:rFonts w:ascii="Times New Roman" w:hAnsi="Times New Roman"/>
          <w:bCs/>
        </w:rPr>
        <w:t xml:space="preserve">                                                 January-May 2024</w:t>
      </w:r>
    </w:p>
    <w:p w14:paraId="1AA0AF91" w14:textId="77777777" w:rsidR="00E87D51" w:rsidRPr="00F26DEB" w:rsidRDefault="00E87D51" w:rsidP="00E87D51">
      <w:pPr>
        <w:rPr>
          <w:rFonts w:ascii="Times New Roman" w:hAnsi="Times New Roman"/>
          <w:bCs/>
        </w:rPr>
      </w:pPr>
    </w:p>
    <w:p w14:paraId="1861ECCE" w14:textId="5BBAA44B" w:rsidR="00E87D51" w:rsidRPr="00F26DEB" w:rsidRDefault="00E87D51" w:rsidP="00E87D51">
      <w:pPr>
        <w:rPr>
          <w:rFonts w:ascii="Times New Roman" w:hAnsi="Times New Roman"/>
          <w:b/>
        </w:rPr>
      </w:pPr>
      <w:r w:rsidRPr="00F26DEB">
        <w:rPr>
          <w:rFonts w:ascii="Times New Roman" w:hAnsi="Times New Roman"/>
          <w:b/>
        </w:rPr>
        <w:t>Answer any one of the following questions</w:t>
      </w:r>
      <w:r w:rsidR="00F26DEB">
        <w:rPr>
          <w:rFonts w:ascii="Times New Roman" w:hAnsi="Times New Roman"/>
          <w:b/>
        </w:rPr>
        <w:t>:</w:t>
      </w:r>
    </w:p>
    <w:p w14:paraId="7FC665FC" w14:textId="377C6741" w:rsidR="00E87D51" w:rsidRPr="00F26DEB" w:rsidRDefault="00E87D51" w:rsidP="00E87D51">
      <w:pPr>
        <w:rPr>
          <w:rFonts w:ascii="Times New Roman" w:hAnsi="Times New Roman"/>
          <w:bCs/>
        </w:rPr>
      </w:pPr>
      <w:r w:rsidRPr="00F26DEB">
        <w:rPr>
          <w:rFonts w:ascii="Mangal" w:hAnsi="Mangal" w:cs="Mangal" w:hint="cs"/>
          <w:bCs/>
          <w:cs/>
        </w:rPr>
        <w:t>निम्नलिखित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प्रश्नों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में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से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किसी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एक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का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उत्तर</w:t>
      </w:r>
      <w:r w:rsidRPr="00F26DEB">
        <w:rPr>
          <w:rFonts w:ascii="Times New Roman" w:hAnsi="Times New Roman"/>
          <w:bCs/>
          <w:cs/>
        </w:rPr>
        <w:t xml:space="preserve"> </w:t>
      </w:r>
      <w:r w:rsidRPr="00F26DEB">
        <w:rPr>
          <w:rFonts w:ascii="Mangal" w:hAnsi="Mangal" w:cs="Mangal" w:hint="cs"/>
          <w:bCs/>
          <w:cs/>
        </w:rPr>
        <w:t>दें</w:t>
      </w:r>
      <w:r w:rsidR="00F26DEB">
        <w:rPr>
          <w:rFonts w:ascii="Mangal" w:hAnsi="Mangal" w:cs="Mangal"/>
          <w:bCs/>
        </w:rPr>
        <w:t>:</w:t>
      </w:r>
    </w:p>
    <w:p w14:paraId="30A0802C" w14:textId="77777777" w:rsidR="00E87D51" w:rsidRPr="00F26DEB" w:rsidRDefault="00E87D51" w:rsidP="00E87D51">
      <w:pPr>
        <w:rPr>
          <w:rFonts w:ascii="Times New Roman" w:hAnsi="Times New Roman"/>
          <w:bCs/>
        </w:rPr>
      </w:pPr>
    </w:p>
    <w:p w14:paraId="368D8AA9" w14:textId="77777777" w:rsidR="00E87D51" w:rsidRPr="00F26DEB" w:rsidRDefault="00E87D51" w:rsidP="00F37984">
      <w:pPr>
        <w:ind w:left="144" w:right="144"/>
        <w:rPr>
          <w:rFonts w:ascii="Times New Roman" w:hAnsi="Times New Roman" w:cs="Arial"/>
        </w:rPr>
      </w:pPr>
    </w:p>
    <w:p w14:paraId="4ADCBA4C" w14:textId="77777777" w:rsidR="00F37984" w:rsidRPr="00F26DEB" w:rsidRDefault="00F37984" w:rsidP="00F37984">
      <w:pPr>
        <w:ind w:left="720" w:right="720" w:hanging="360"/>
        <w:contextualSpacing/>
        <w:rPr>
          <w:rFonts w:ascii="Times New Roman" w:hAnsi="Times New Roman"/>
        </w:rPr>
      </w:pPr>
    </w:p>
    <w:p w14:paraId="6D4F20E5" w14:textId="77777777" w:rsidR="00F37984" w:rsidRPr="00F26DEB" w:rsidRDefault="00F37984" w:rsidP="00F37984">
      <w:pPr>
        <w:numPr>
          <w:ilvl w:val="0"/>
          <w:numId w:val="1"/>
        </w:numPr>
        <w:ind w:right="720"/>
        <w:contextualSpacing/>
        <w:rPr>
          <w:rFonts w:ascii="Times New Roman" w:hAnsi="Times New Roman"/>
        </w:rPr>
      </w:pPr>
      <w:r w:rsidRPr="00F26DEB">
        <w:rPr>
          <w:rFonts w:ascii="Times New Roman" w:hAnsi="Times New Roman"/>
        </w:rPr>
        <w:t>How did the eminent scientists in the 16</w:t>
      </w:r>
      <w:r w:rsidRPr="00F26DEB">
        <w:rPr>
          <w:rFonts w:ascii="Times New Roman" w:hAnsi="Times New Roman"/>
          <w:vertAlign w:val="superscript"/>
        </w:rPr>
        <w:t>th</w:t>
      </w:r>
      <w:r w:rsidRPr="00F26DEB">
        <w:rPr>
          <w:rFonts w:ascii="Times New Roman" w:hAnsi="Times New Roman"/>
        </w:rPr>
        <w:t xml:space="preserve"> and 17</w:t>
      </w:r>
      <w:r w:rsidRPr="00F26DEB">
        <w:rPr>
          <w:rFonts w:ascii="Times New Roman" w:hAnsi="Times New Roman"/>
          <w:vertAlign w:val="superscript"/>
        </w:rPr>
        <w:t>th</w:t>
      </w:r>
      <w:r w:rsidRPr="00F26DEB">
        <w:rPr>
          <w:rFonts w:ascii="Times New Roman" w:hAnsi="Times New Roman"/>
        </w:rPr>
        <w:t xml:space="preserve"> century Europe pave the way for the Scientific Revolution?</w:t>
      </w:r>
    </w:p>
    <w:p w14:paraId="14049CF3" w14:textId="64698EB6" w:rsidR="00BC6B0E" w:rsidRPr="00F26DEB" w:rsidRDefault="00F37984" w:rsidP="00F37984">
      <w:pPr>
        <w:pStyle w:val="HTMLPreformatted"/>
        <w:shd w:val="clear" w:color="auto" w:fill="F8F9FA"/>
        <w:spacing w:line="480" w:lineRule="atLeast"/>
        <w:ind w:left="720"/>
        <w:rPr>
          <w:rFonts w:ascii="Times New Roman" w:hAnsi="Times New Roman"/>
          <w:color w:val="202124"/>
          <w:sz w:val="24"/>
          <w:szCs w:val="24"/>
        </w:rPr>
      </w:pPr>
      <w:r w:rsidRPr="00F26DEB">
        <w:rPr>
          <w:rStyle w:val="y2iqfc"/>
          <w:rFonts w:ascii="Times New Roman" w:eastAsiaTheme="majorEastAsia" w:hAnsi="Times New Roman" w:cs="Mangal" w:hint="cs"/>
          <w:color w:val="202124"/>
          <w:sz w:val="24"/>
          <w:szCs w:val="24"/>
          <w:cs/>
        </w:rPr>
        <w:t>16वीं</w:t>
      </w:r>
      <w:r w:rsidRPr="00F26DEB">
        <w:rPr>
          <w:rStyle w:val="y2iqfc"/>
          <w:rFonts w:ascii="Times New Roman" w:eastAsiaTheme="majorEastAsia" w:hAnsi="Times New Roman" w:cs="Mangal"/>
          <w:color w:val="202124"/>
          <w:sz w:val="24"/>
          <w:szCs w:val="24"/>
        </w:rPr>
        <w:t xml:space="preserve"> </w:t>
      </w:r>
      <w:r w:rsidRPr="00F26DEB">
        <w:rPr>
          <w:rStyle w:val="y2iqfc"/>
          <w:rFonts w:ascii="Times New Roman" w:eastAsiaTheme="majorEastAsia" w:hAnsi="Times New Roman" w:cs="Mangal" w:hint="cs"/>
          <w:color w:val="202124"/>
          <w:sz w:val="24"/>
          <w:szCs w:val="24"/>
          <w:cs/>
        </w:rPr>
        <w:t>और 17वीं शताब्दी के यूरोप में प्रख्यात वैज्ञानिकों ने किस प्रकार वैज्ञानिक क्रांति का मार्ग प्रशस्त किया</w:t>
      </w:r>
      <w:r w:rsidRPr="00F26DEB">
        <w:rPr>
          <w:rStyle w:val="y2iqfc"/>
          <w:rFonts w:ascii="Times New Roman" w:eastAsiaTheme="majorEastAsia" w:hAnsi="Times New Roman" w:hint="cs"/>
          <w:color w:val="202124"/>
          <w:sz w:val="24"/>
          <w:szCs w:val="24"/>
        </w:rPr>
        <w:t>?</w:t>
      </w:r>
      <w:r w:rsidRPr="00F26DEB">
        <w:rPr>
          <w:rFonts w:ascii="Times New Roman" w:hAnsi="Times New Roman"/>
          <w:color w:val="202124"/>
          <w:sz w:val="24"/>
          <w:szCs w:val="24"/>
        </w:rPr>
        <w:t xml:space="preserve">  </w:t>
      </w:r>
    </w:p>
    <w:p w14:paraId="3D1D1BB6" w14:textId="42C3F7F0" w:rsidR="00F37984" w:rsidRPr="00F26DEB" w:rsidRDefault="00F37984" w:rsidP="00F37984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rPr>
          <w:rFonts w:ascii="Times New Roman" w:hAnsi="Times New Roman"/>
          <w:color w:val="202124"/>
          <w:sz w:val="24"/>
          <w:szCs w:val="24"/>
        </w:rPr>
      </w:pPr>
      <w:r w:rsidRPr="00F26DEB">
        <w:rPr>
          <w:rFonts w:ascii="Times New Roman" w:hAnsi="Times New Roman" w:cs="Arial"/>
          <w:color w:val="222222"/>
          <w:sz w:val="24"/>
          <w:szCs w:val="24"/>
        </w:rPr>
        <w:t>The Scientific Revolution of the 17</w:t>
      </w:r>
      <w:r w:rsidRPr="00F26DEB">
        <w:rPr>
          <w:rFonts w:ascii="Times New Roman" w:hAnsi="Times New Roman" w:cs="Arial"/>
          <w:color w:val="222222"/>
          <w:sz w:val="24"/>
          <w:szCs w:val="24"/>
          <w:vertAlign w:val="superscript"/>
        </w:rPr>
        <w:t>th</w:t>
      </w:r>
      <w:r w:rsidRPr="00F26DEB">
        <w:rPr>
          <w:rFonts w:ascii="Times New Roman" w:hAnsi="Times New Roman" w:cs="Arial"/>
          <w:color w:val="222222"/>
          <w:sz w:val="24"/>
          <w:szCs w:val="24"/>
        </w:rPr>
        <w:t xml:space="preserve"> century Europe </w:t>
      </w:r>
      <w:r w:rsidR="00450A1E" w:rsidRPr="00F26DEB">
        <w:rPr>
          <w:rFonts w:ascii="Times New Roman" w:hAnsi="Times New Roman" w:cs="Arial"/>
          <w:color w:val="222222"/>
          <w:sz w:val="24"/>
          <w:szCs w:val="24"/>
        </w:rPr>
        <w:t xml:space="preserve">was </w:t>
      </w:r>
      <w:r w:rsidRPr="00F26DEB">
        <w:rPr>
          <w:rFonts w:ascii="Times New Roman" w:hAnsi="Times New Roman" w:cs="Arial"/>
          <w:color w:val="222222"/>
          <w:sz w:val="24"/>
          <w:szCs w:val="24"/>
        </w:rPr>
        <w:t>a product of Individual genius? Comment</w:t>
      </w:r>
    </w:p>
    <w:p w14:paraId="20BCFB19" w14:textId="77777777" w:rsidR="00F37984" w:rsidRPr="00F26DEB" w:rsidRDefault="00F37984" w:rsidP="00F37984">
      <w:pPr>
        <w:ind w:right="144" w:firstLine="720"/>
        <w:rPr>
          <w:rFonts w:ascii="Times New Roman" w:hAnsi="Times New Roman"/>
        </w:rPr>
      </w:pPr>
      <w:r w:rsidRPr="00F26DEB">
        <w:rPr>
          <w:rFonts w:ascii="Times New Roman" w:hAnsi="Times New Roman"/>
        </w:rPr>
        <w:t>17</w:t>
      </w:r>
      <w:r w:rsidRPr="00F26DEB">
        <w:rPr>
          <w:rFonts w:ascii="Kokila" w:hAnsi="Kokila" w:cs="Kokila"/>
        </w:rPr>
        <w:t>वीं</w:t>
      </w:r>
      <w:r w:rsidRPr="00F26DEB">
        <w:rPr>
          <w:rFonts w:ascii="Times New Roman" w:hAnsi="Times New Roman"/>
        </w:rPr>
        <w:t xml:space="preserve"> </w:t>
      </w:r>
      <w:proofErr w:type="spellStart"/>
      <w:proofErr w:type="gramStart"/>
      <w:r w:rsidRPr="00F26DEB">
        <w:rPr>
          <w:rFonts w:ascii="Kokila" w:hAnsi="Kokila" w:cs="Kokila"/>
        </w:rPr>
        <w:t>शताब्दी</w:t>
      </w:r>
      <w:proofErr w:type="spellEnd"/>
      <w:r w:rsidRPr="00F26DEB">
        <w:rPr>
          <w:rFonts w:ascii="Times New Roman" w:hAnsi="Times New Roman"/>
        </w:rPr>
        <w:t xml:space="preserve"> </w:t>
      </w:r>
      <w:r w:rsidRPr="00F26DEB">
        <w:rPr>
          <w:rFonts w:ascii="Times New Roman" w:hAnsi="Times New Roman" w:cs="KOHINOOR DEVANAGARI SEMIBOLD"/>
        </w:rPr>
        <w:t xml:space="preserve"> </w:t>
      </w:r>
      <w:proofErr w:type="spellStart"/>
      <w:r w:rsidRPr="00F26DEB">
        <w:rPr>
          <w:rFonts w:ascii="Kokila" w:hAnsi="Kokila" w:cs="Kokila"/>
        </w:rPr>
        <w:t>यूरोपीय</w:t>
      </w:r>
      <w:proofErr w:type="spellEnd"/>
      <w:proofErr w:type="gramEnd"/>
      <w:r w:rsidRPr="00F26DEB">
        <w:rPr>
          <w:rFonts w:ascii="Times New Roman" w:hAnsi="Times New Roman" w:cs="KOHINOOR DEVANAGARI SEMIBOLD"/>
        </w:rPr>
        <w:t xml:space="preserve"> </w:t>
      </w:r>
      <w:proofErr w:type="spellStart"/>
      <w:r w:rsidRPr="00F26DEB">
        <w:rPr>
          <w:rFonts w:ascii="Kokila" w:hAnsi="Kokila" w:cs="Kokila"/>
        </w:rPr>
        <w:t>वैज्ञानिक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क्रांति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व्यक्तिगत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प्रतिभा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की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उपज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थी</w:t>
      </w:r>
      <w:proofErr w:type="spellEnd"/>
      <w:r w:rsidRPr="00F26DEB">
        <w:rPr>
          <w:rFonts w:ascii="Kokila" w:hAnsi="Kokila" w:cs="Kokila"/>
        </w:rPr>
        <w:t>।</w:t>
      </w:r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टिप्पणी</w:t>
      </w:r>
      <w:proofErr w:type="spellEnd"/>
      <w:r w:rsidRPr="00F26DEB">
        <w:rPr>
          <w:rFonts w:ascii="Times New Roman" w:hAnsi="Times New Roman"/>
        </w:rPr>
        <w:t xml:space="preserve"> </w:t>
      </w:r>
      <w:proofErr w:type="spellStart"/>
      <w:r w:rsidRPr="00F26DEB">
        <w:rPr>
          <w:rFonts w:ascii="Kokila" w:hAnsi="Kokila" w:cs="Kokila"/>
        </w:rPr>
        <w:t>करें</w:t>
      </w:r>
      <w:proofErr w:type="spellEnd"/>
      <w:r w:rsidRPr="00F26DEB">
        <w:rPr>
          <w:rFonts w:ascii="Kokila" w:hAnsi="Kokila" w:cs="Kokila"/>
        </w:rPr>
        <w:t>।</w:t>
      </w:r>
    </w:p>
    <w:p w14:paraId="1AEB5288" w14:textId="77777777" w:rsidR="00450A1E" w:rsidRPr="00F26DEB" w:rsidRDefault="00450A1E" w:rsidP="00450A1E">
      <w:pPr>
        <w:shd w:val="clear" w:color="auto" w:fill="FFFFFF"/>
        <w:ind w:left="720" w:right="144" w:hanging="296"/>
        <w:jc w:val="both"/>
        <w:rPr>
          <w:rFonts w:ascii="Times New Roman" w:eastAsia="Times New Roman" w:hAnsi="Times New Roman" w:cs="Arial"/>
          <w:color w:val="222222"/>
        </w:rPr>
      </w:pPr>
    </w:p>
    <w:p w14:paraId="70F066C0" w14:textId="730B7DF0" w:rsidR="00450A1E" w:rsidRPr="00F26DEB" w:rsidRDefault="00450A1E" w:rsidP="00450A1E">
      <w:pPr>
        <w:shd w:val="clear" w:color="auto" w:fill="FFFFFF"/>
        <w:ind w:left="720" w:right="144" w:hanging="296"/>
        <w:jc w:val="both"/>
        <w:rPr>
          <w:rFonts w:ascii="Times New Roman" w:eastAsia="Times New Roman" w:hAnsi="Times New Roman" w:cs="Arial"/>
          <w:color w:val="222222"/>
        </w:rPr>
      </w:pPr>
      <w:r w:rsidRPr="00F26DEB">
        <w:rPr>
          <w:rFonts w:ascii="Times New Roman" w:eastAsia="Times New Roman" w:hAnsi="Times New Roman" w:cs="Arial"/>
          <w:color w:val="222222"/>
        </w:rPr>
        <w:t>3.</w:t>
      </w:r>
      <w:r w:rsidRPr="00F26DEB">
        <w:rPr>
          <w:rFonts w:ascii="Times New Roman" w:eastAsia="Times New Roman" w:hAnsi="Times New Roman" w:cs="Arial"/>
          <w:color w:val="222222"/>
        </w:rPr>
        <w:tab/>
      </w:r>
      <w:r w:rsidRPr="00F26DEB">
        <w:rPr>
          <w:rFonts w:ascii="Times New Roman" w:eastAsia="Times New Roman" w:hAnsi="Times New Roman" w:cs="Arial"/>
          <w:color w:val="222222"/>
        </w:rPr>
        <w:t>Critically examine the political and economic dimensions of the seventeenth century crisis in Europe.</w:t>
      </w:r>
    </w:p>
    <w:p w14:paraId="51A2DAB2" w14:textId="6D354044" w:rsidR="00450A1E" w:rsidRPr="00F26DEB" w:rsidRDefault="00450A1E" w:rsidP="00450A1E">
      <w:pPr>
        <w:shd w:val="clear" w:color="auto" w:fill="FFFFFF"/>
        <w:ind w:left="720" w:right="144"/>
        <w:jc w:val="both"/>
        <w:rPr>
          <w:rFonts w:ascii="Times New Roman" w:eastAsia="Times New Roman" w:hAnsi="Times New Roman" w:cs="Arial"/>
          <w:color w:val="222222"/>
        </w:rPr>
      </w:pPr>
      <w:proofErr w:type="spellStart"/>
      <w:r w:rsidRPr="00F26DEB">
        <w:rPr>
          <w:rFonts w:ascii="Kokila" w:eastAsia="Times New Roman" w:hAnsi="Kokila" w:cs="Kokila"/>
          <w:color w:val="222222"/>
        </w:rPr>
        <w:t>यूरोप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में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सत्रहवीं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सदी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के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संकट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के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राजनीतिक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और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आर्थिक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आयामों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का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समालोचनात्मक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परीक्षण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कीजिए</w:t>
      </w:r>
      <w:proofErr w:type="spellEnd"/>
      <w:r w:rsidRPr="00F26DEB">
        <w:rPr>
          <w:rFonts w:ascii="Kokila" w:eastAsia="Times New Roman" w:hAnsi="Kokila" w:cs="Kokila"/>
          <w:color w:val="222222"/>
        </w:rPr>
        <w:t>।</w:t>
      </w:r>
    </w:p>
    <w:p w14:paraId="6FACBDBF" w14:textId="77777777" w:rsidR="00450A1E" w:rsidRPr="00F26DEB" w:rsidRDefault="00450A1E" w:rsidP="00450A1E">
      <w:pPr>
        <w:shd w:val="clear" w:color="auto" w:fill="FFFFFF"/>
        <w:ind w:left="144" w:right="144"/>
        <w:jc w:val="both"/>
        <w:rPr>
          <w:rFonts w:ascii="Times New Roman" w:eastAsia="Times New Roman" w:hAnsi="Times New Roman" w:cs="Arial"/>
          <w:color w:val="222222"/>
        </w:rPr>
      </w:pPr>
    </w:p>
    <w:p w14:paraId="6BE17552" w14:textId="77777777" w:rsidR="00F37984" w:rsidRPr="00F26DEB" w:rsidRDefault="00F37984" w:rsidP="00F37984">
      <w:pPr>
        <w:ind w:right="144" w:firstLine="144"/>
        <w:rPr>
          <w:rFonts w:ascii="Times New Roman" w:hAnsi="Times New Roman"/>
        </w:rPr>
      </w:pPr>
    </w:p>
    <w:p w14:paraId="005A480C" w14:textId="77777777" w:rsidR="00450A1E" w:rsidRPr="00F26DEB" w:rsidRDefault="00450A1E" w:rsidP="00450A1E">
      <w:pPr>
        <w:pStyle w:val="ListParagraph"/>
        <w:numPr>
          <w:ilvl w:val="0"/>
          <w:numId w:val="3"/>
        </w:numPr>
        <w:shd w:val="clear" w:color="auto" w:fill="FFFFFF"/>
        <w:ind w:right="144"/>
        <w:rPr>
          <w:rFonts w:ascii="Times New Roman" w:eastAsia="Times New Roman" w:hAnsi="Times New Roman" w:cs="Arial"/>
          <w:color w:val="222222"/>
        </w:rPr>
      </w:pPr>
      <w:r w:rsidRPr="00F26DEB">
        <w:rPr>
          <w:rFonts w:ascii="Times New Roman" w:eastAsia="Times New Roman" w:hAnsi="Times New Roman" w:cs="Arial"/>
          <w:color w:val="222222"/>
        </w:rPr>
        <w:t xml:space="preserve">6.Discuss the main features of Mercantilism? To what extent were the economic policies of Germany and France </w:t>
      </w:r>
      <w:proofErr w:type="gramStart"/>
      <w:r w:rsidRPr="00F26DEB">
        <w:rPr>
          <w:rFonts w:ascii="Times New Roman" w:eastAsia="Times New Roman" w:hAnsi="Times New Roman" w:cs="Arial"/>
          <w:color w:val="222222"/>
        </w:rPr>
        <w:t>were</w:t>
      </w:r>
      <w:proofErr w:type="gramEnd"/>
      <w:r w:rsidRPr="00F26DEB">
        <w:rPr>
          <w:rFonts w:ascii="Times New Roman" w:eastAsia="Times New Roman" w:hAnsi="Times New Roman" w:cs="Arial"/>
          <w:color w:val="222222"/>
        </w:rPr>
        <w:t xml:space="preserve"> Mercantilists. </w:t>
      </w:r>
    </w:p>
    <w:p w14:paraId="228A9927" w14:textId="4386FAA4" w:rsidR="00450A1E" w:rsidRPr="00F26DEB" w:rsidRDefault="00450A1E" w:rsidP="00450A1E">
      <w:pPr>
        <w:shd w:val="clear" w:color="auto" w:fill="FFFFFF"/>
        <w:ind w:left="720" w:right="144" w:firstLine="40"/>
        <w:rPr>
          <w:rFonts w:ascii="Times New Roman" w:eastAsia="Times New Roman" w:hAnsi="Times New Roman" w:cs="Oriya MN"/>
          <w:color w:val="222222"/>
        </w:rPr>
      </w:pPr>
      <w:proofErr w:type="spellStart"/>
      <w:r w:rsidRPr="00F26DEB">
        <w:rPr>
          <w:rFonts w:ascii="Kokila" w:hAnsi="Kokila" w:cs="Kokila"/>
        </w:rPr>
        <w:t>वाणिज्यवाद</w:t>
      </w:r>
      <w:proofErr w:type="spellEnd"/>
      <w:r w:rsidRPr="00F26DEB">
        <w:rPr>
          <w:rFonts w:ascii="Times New Roman" w:hAnsi="Times New Roman" w:cs="KOHINOOR DEVANAGARI SEMIBOLD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की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मुख्य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विशेषताओं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पर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चर्चा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करें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? </w:t>
      </w:r>
      <w:proofErr w:type="spellStart"/>
      <w:r w:rsidRPr="00F26DEB">
        <w:rPr>
          <w:rFonts w:ascii="Kokila" w:eastAsia="Times New Roman" w:hAnsi="Kokila" w:cs="Kokila"/>
          <w:color w:val="222222"/>
        </w:rPr>
        <w:t>जर्मनी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और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फ्रांस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की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आर्थिक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नीतियां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किस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हद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तक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hAnsi="Kokila" w:cs="Kokila"/>
        </w:rPr>
        <w:t>वाणिज्यवाद</w:t>
      </w:r>
      <w:proofErr w:type="spellEnd"/>
      <w:r w:rsidRPr="00F26DEB">
        <w:rPr>
          <w:rFonts w:ascii="Times New Roman" w:hAnsi="Times New Roman" w:cs="KOHINOOR DEVANAGARI SEMIBOLD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थीं</w:t>
      </w:r>
      <w:proofErr w:type="spellEnd"/>
      <w:r w:rsidRPr="00F26DEB">
        <w:rPr>
          <w:rFonts w:ascii="Kokila" w:eastAsia="Times New Roman" w:hAnsi="Kokila" w:cs="Kokila"/>
          <w:color w:val="222222"/>
        </w:rPr>
        <w:t>।</w:t>
      </w:r>
    </w:p>
    <w:p w14:paraId="5A458B39" w14:textId="77777777" w:rsidR="00450A1E" w:rsidRPr="00F26DEB" w:rsidRDefault="00450A1E" w:rsidP="00450A1E">
      <w:pPr>
        <w:shd w:val="clear" w:color="auto" w:fill="FFFFFF"/>
        <w:ind w:left="720" w:right="144" w:firstLine="40"/>
        <w:rPr>
          <w:rFonts w:ascii="Times New Roman" w:eastAsia="Times New Roman" w:hAnsi="Times New Roman" w:cs="Arial"/>
          <w:color w:val="222222"/>
        </w:rPr>
      </w:pPr>
    </w:p>
    <w:p w14:paraId="7F2CBE7F" w14:textId="04E890B8" w:rsidR="00450A1E" w:rsidRPr="00F26DEB" w:rsidRDefault="00450A1E" w:rsidP="00450A1E">
      <w:pPr>
        <w:shd w:val="clear" w:color="auto" w:fill="FFFFFF"/>
        <w:ind w:left="360" w:right="144"/>
        <w:jc w:val="both"/>
        <w:rPr>
          <w:rFonts w:ascii="Times New Roman" w:eastAsia="Times New Roman" w:hAnsi="Times New Roman" w:cs="Arial"/>
          <w:color w:val="222222"/>
        </w:rPr>
      </w:pPr>
      <w:r w:rsidRPr="00F26DEB">
        <w:rPr>
          <w:rFonts w:ascii="Times New Roman" w:eastAsia="Times New Roman" w:hAnsi="Times New Roman" w:cs="Arial"/>
          <w:color w:val="222222"/>
        </w:rPr>
        <w:t xml:space="preserve"> 5.</w:t>
      </w:r>
      <w:r w:rsidRPr="00F26DEB">
        <w:rPr>
          <w:rFonts w:ascii="Times New Roman" w:eastAsia="Times New Roman" w:hAnsi="Times New Roman" w:cs="Arial"/>
          <w:color w:val="222222"/>
        </w:rPr>
        <w:t>Analyze the causes and significance o</w:t>
      </w:r>
      <w:r w:rsidRPr="00F26DEB">
        <w:rPr>
          <w:rFonts w:ascii="Times New Roman" w:eastAsia="Times New Roman" w:hAnsi="Times New Roman" w:cs="Arial"/>
          <w:color w:val="222222"/>
        </w:rPr>
        <w:t>f</w:t>
      </w:r>
      <w:r w:rsidRPr="00F26DEB">
        <w:rPr>
          <w:rFonts w:ascii="Times New Roman" w:eastAsia="Times New Roman" w:hAnsi="Times New Roman" w:cs="Arial"/>
          <w:color w:val="222222"/>
        </w:rPr>
        <w:t xml:space="preserve"> the English Civil War in the 17</w:t>
      </w:r>
      <w:r w:rsidRPr="00F26DEB">
        <w:rPr>
          <w:rFonts w:ascii="Times New Roman" w:eastAsia="Times New Roman" w:hAnsi="Times New Roman" w:cs="Arial"/>
          <w:color w:val="222222"/>
          <w:vertAlign w:val="superscript"/>
        </w:rPr>
        <w:t>th</w:t>
      </w:r>
      <w:r w:rsidRPr="00F26DEB">
        <w:rPr>
          <w:rFonts w:ascii="Times New Roman" w:eastAsia="Times New Roman" w:hAnsi="Times New Roman" w:cs="Arial"/>
          <w:color w:val="222222"/>
        </w:rPr>
        <w:t xml:space="preserve"> century.</w:t>
      </w:r>
    </w:p>
    <w:p w14:paraId="729504AC" w14:textId="2BDC5643" w:rsidR="00450A1E" w:rsidRPr="00F26DEB" w:rsidRDefault="00450A1E" w:rsidP="00450A1E">
      <w:pPr>
        <w:shd w:val="clear" w:color="auto" w:fill="FFFFFF"/>
        <w:ind w:left="144" w:right="144"/>
        <w:jc w:val="both"/>
        <w:rPr>
          <w:rFonts w:ascii="Times New Roman" w:eastAsia="Times New Roman" w:hAnsi="Times New Roman" w:cs="Arial"/>
          <w:color w:val="222222"/>
        </w:rPr>
      </w:pPr>
      <w:r w:rsidRPr="00F26DEB">
        <w:rPr>
          <w:rFonts w:ascii="Times New Roman" w:eastAsia="Times New Roman" w:hAnsi="Times New Roman" w:cs="Arial"/>
          <w:color w:val="222222"/>
        </w:rPr>
        <w:t xml:space="preserve">     </w:t>
      </w:r>
      <w:r w:rsidRPr="00F26DEB">
        <w:rPr>
          <w:rFonts w:ascii="Times New Roman" w:eastAsia="Times New Roman" w:hAnsi="Times New Roman" w:cs="Arial"/>
          <w:color w:val="222222"/>
        </w:rPr>
        <w:t xml:space="preserve"> 17 </w:t>
      </w:r>
      <w:proofErr w:type="spellStart"/>
      <w:r w:rsidRPr="00F26DEB">
        <w:rPr>
          <w:rFonts w:ascii="Kokila" w:eastAsia="Times New Roman" w:hAnsi="Kokila" w:cs="Kokila"/>
          <w:color w:val="222222"/>
        </w:rPr>
        <w:t>वीं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शताब्दी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में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अंग्रेजी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गृहयुद्ध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के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कारणों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और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महत्व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का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विश्लेषण</w:t>
      </w:r>
      <w:proofErr w:type="spellEnd"/>
      <w:r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Pr="00F26DEB">
        <w:rPr>
          <w:rFonts w:ascii="Kokila" w:eastAsia="Times New Roman" w:hAnsi="Kokila" w:cs="Kokila"/>
          <w:color w:val="222222"/>
        </w:rPr>
        <w:t>करें</w:t>
      </w:r>
      <w:proofErr w:type="spellEnd"/>
      <w:r w:rsidRPr="00F26DEB">
        <w:rPr>
          <w:rFonts w:ascii="Kokila" w:eastAsia="Times New Roman" w:hAnsi="Kokila" w:cs="Kokila"/>
          <w:color w:val="222222"/>
        </w:rPr>
        <w:t>।</w:t>
      </w:r>
    </w:p>
    <w:p w14:paraId="0E3CE969" w14:textId="77777777" w:rsidR="00450A1E" w:rsidRPr="00F26DEB" w:rsidRDefault="00450A1E" w:rsidP="00450A1E">
      <w:pPr>
        <w:shd w:val="clear" w:color="auto" w:fill="FFFFFF"/>
        <w:ind w:left="720" w:right="144" w:firstLine="40"/>
        <w:rPr>
          <w:rFonts w:ascii="Times New Roman" w:eastAsia="Times New Roman" w:hAnsi="Times New Roman" w:cs="Arial"/>
          <w:color w:val="222222"/>
        </w:rPr>
      </w:pPr>
    </w:p>
    <w:p w14:paraId="314FA321" w14:textId="77777777" w:rsidR="00450A1E" w:rsidRPr="00F26DEB" w:rsidRDefault="00450A1E" w:rsidP="00450A1E">
      <w:pPr>
        <w:ind w:right="144" w:firstLine="144"/>
        <w:rPr>
          <w:rFonts w:ascii="Times New Roman" w:hAnsi="Times New Roman"/>
        </w:rPr>
      </w:pPr>
      <w:r w:rsidRPr="00F26DEB">
        <w:rPr>
          <w:rFonts w:ascii="Times New Roman" w:hAnsi="Times New Roman"/>
        </w:rPr>
        <w:t xml:space="preserve">    </w:t>
      </w:r>
    </w:p>
    <w:p w14:paraId="44E1889A" w14:textId="7A859065" w:rsidR="00F37984" w:rsidRPr="00F26DEB" w:rsidRDefault="00450A1E" w:rsidP="00450A1E">
      <w:pPr>
        <w:ind w:right="144" w:firstLine="144"/>
        <w:rPr>
          <w:rFonts w:ascii="Times New Roman" w:hAnsi="Times New Roman"/>
        </w:rPr>
      </w:pPr>
      <w:r w:rsidRPr="00F26DEB">
        <w:rPr>
          <w:rFonts w:ascii="Times New Roman" w:hAnsi="Times New Roman"/>
        </w:rPr>
        <w:t xml:space="preserve">     6</w:t>
      </w:r>
      <w:r w:rsidR="00F37984" w:rsidRPr="00F26DEB">
        <w:rPr>
          <w:rFonts w:ascii="Times New Roman" w:hAnsi="Times New Roman"/>
        </w:rPr>
        <w:t>. Discuss the significance of Enlightenment as an intellectual movement in Europe.</w:t>
      </w:r>
    </w:p>
    <w:p w14:paraId="2393CA88" w14:textId="4CFD63B8" w:rsidR="00F37984" w:rsidRPr="00F26DEB" w:rsidRDefault="00F37984" w:rsidP="00450A1E">
      <w:pPr>
        <w:ind w:left="144" w:right="144" w:firstLine="576"/>
        <w:rPr>
          <w:rFonts w:ascii="Times New Roman" w:hAnsi="Times New Roman" w:cs="Mangal"/>
        </w:rPr>
      </w:pPr>
      <w:r w:rsidRPr="00F26DEB">
        <w:rPr>
          <w:rFonts w:ascii="Times New Roman" w:hAnsi="Times New Roman" w:cs="Mangal" w:hint="cs"/>
          <w:cs/>
        </w:rPr>
        <w:t>यूरोप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में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एक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बौद्धिक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आंदोलन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के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रूप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में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ज्ञानोदय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के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महत्व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पर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चर्चा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करें।</w:t>
      </w:r>
    </w:p>
    <w:p w14:paraId="415CAA1E" w14:textId="42D195CB" w:rsidR="00450A1E" w:rsidRPr="00F26DEB" w:rsidRDefault="00450A1E" w:rsidP="00450A1E">
      <w:pPr>
        <w:shd w:val="clear" w:color="auto" w:fill="FFFFFF"/>
        <w:ind w:left="424" w:right="144"/>
        <w:rPr>
          <w:rFonts w:ascii="Times New Roman" w:eastAsia="Times New Roman" w:hAnsi="Times New Roman" w:cs="Arial"/>
          <w:color w:val="222222"/>
        </w:rPr>
      </w:pPr>
      <w:r w:rsidRPr="00F26DEB">
        <w:rPr>
          <w:rFonts w:ascii="Times New Roman" w:eastAsia="Times New Roman" w:hAnsi="Times New Roman" w:cs="Arial"/>
          <w:color w:val="222222"/>
        </w:rPr>
        <w:t xml:space="preserve">7.Discuss the role of trade and capital in the development of Industrial capitalism in England. </w:t>
      </w:r>
    </w:p>
    <w:p w14:paraId="1AF71319" w14:textId="77777777" w:rsidR="00450A1E" w:rsidRPr="00F26DEB" w:rsidRDefault="00450A1E" w:rsidP="00450A1E">
      <w:pPr>
        <w:shd w:val="clear" w:color="auto" w:fill="FFFFFF"/>
        <w:ind w:left="144" w:right="144"/>
        <w:rPr>
          <w:rFonts w:ascii="Times New Roman" w:eastAsia="Times New Roman" w:hAnsi="Times New Roman" w:cs="KOHINOOR DEVANAGARI SEMIBOLD"/>
          <w:color w:val="222222"/>
        </w:rPr>
      </w:pPr>
    </w:p>
    <w:p w14:paraId="13A46387" w14:textId="48531945" w:rsidR="00450A1E" w:rsidRPr="00F26DEB" w:rsidRDefault="00F26DEB" w:rsidP="00450A1E">
      <w:pPr>
        <w:shd w:val="clear" w:color="auto" w:fill="FFFFFF"/>
        <w:ind w:left="144" w:right="144"/>
        <w:rPr>
          <w:rFonts w:ascii="Times New Roman" w:eastAsia="Times New Roman" w:hAnsi="Times New Roman" w:cs="Arial"/>
          <w:color w:val="222222"/>
        </w:rPr>
      </w:pPr>
      <w:r w:rsidRPr="00F26DEB">
        <w:rPr>
          <w:rFonts w:ascii="Times New Roman" w:eastAsia="Times New Roman" w:hAnsi="Times New Roman" w:cs="KOHINOOR DEVANAGARI SEMIBOLD"/>
          <w:color w:val="222222"/>
        </w:rPr>
        <w:t xml:space="preserve">     </w:t>
      </w:r>
      <w:r w:rsidR="00450A1E" w:rsidRPr="00F26DEB">
        <w:rPr>
          <w:rFonts w:ascii="Times New Roman" w:eastAsia="Times New Roman" w:hAnsi="Times New Roman" w:cs="KOHINOOR DEVANAGARI SEMIBOLD"/>
          <w:color w:val="222222"/>
        </w:rPr>
        <w:t xml:space="preserve">7.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इंग्लैंड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में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औद्योगिक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पूंजीवाद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के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विकास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में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व्यापार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और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पूंजी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की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भूमिका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की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चर्चा</w:t>
      </w:r>
      <w:proofErr w:type="spellEnd"/>
      <w:r w:rsidR="00450A1E" w:rsidRPr="00F26DEB">
        <w:rPr>
          <w:rFonts w:ascii="Times New Roman" w:eastAsia="Times New Roman" w:hAnsi="Times New Roman" w:cs="Arial"/>
          <w:color w:val="222222"/>
        </w:rPr>
        <w:t xml:space="preserve"> </w:t>
      </w:r>
      <w:proofErr w:type="spellStart"/>
      <w:r w:rsidR="00450A1E" w:rsidRPr="00F26DEB">
        <w:rPr>
          <w:rFonts w:ascii="Kokila" w:eastAsia="Times New Roman" w:hAnsi="Kokila" w:cs="Kokila"/>
          <w:color w:val="222222"/>
        </w:rPr>
        <w:t>कीजिए</w:t>
      </w:r>
      <w:proofErr w:type="spellEnd"/>
      <w:r w:rsidR="00450A1E" w:rsidRPr="00F26DEB">
        <w:rPr>
          <w:rFonts w:ascii="Kokila" w:eastAsia="Times New Roman" w:hAnsi="Kokila" w:cs="Kokila"/>
          <w:color w:val="222222"/>
        </w:rPr>
        <w:t>।</w:t>
      </w:r>
    </w:p>
    <w:p w14:paraId="05E1871A" w14:textId="77777777" w:rsidR="00450A1E" w:rsidRPr="00F26DEB" w:rsidRDefault="00450A1E" w:rsidP="00450A1E">
      <w:pPr>
        <w:ind w:left="144" w:right="144" w:firstLine="576"/>
        <w:rPr>
          <w:rFonts w:ascii="Times New Roman" w:hAnsi="Times New Roman"/>
        </w:rPr>
      </w:pPr>
    </w:p>
    <w:p w14:paraId="5A1BEB6D" w14:textId="77777777" w:rsidR="00F37984" w:rsidRPr="00F26DEB" w:rsidRDefault="00F37984" w:rsidP="00F37984">
      <w:pPr>
        <w:ind w:left="144" w:right="144"/>
        <w:rPr>
          <w:rFonts w:ascii="Times New Roman" w:hAnsi="Times New Roman"/>
        </w:rPr>
      </w:pPr>
    </w:p>
    <w:p w14:paraId="03984943" w14:textId="576AAF03" w:rsidR="00F37984" w:rsidRPr="00F26DEB" w:rsidRDefault="00450A1E" w:rsidP="00450A1E">
      <w:pPr>
        <w:ind w:left="424" w:right="144"/>
        <w:rPr>
          <w:rFonts w:ascii="Times New Roman" w:hAnsi="Times New Roman"/>
        </w:rPr>
      </w:pPr>
      <w:r w:rsidRPr="00F26DEB">
        <w:rPr>
          <w:rFonts w:ascii="Times New Roman" w:hAnsi="Times New Roman"/>
        </w:rPr>
        <w:t>8</w:t>
      </w:r>
      <w:r w:rsidR="00F37984" w:rsidRPr="00F26DEB">
        <w:rPr>
          <w:rFonts w:ascii="Times New Roman" w:hAnsi="Times New Roman"/>
        </w:rPr>
        <w:t>. How has the divergence debate broadened our understanding of the genesis of the Industrial Revolution.</w:t>
      </w:r>
    </w:p>
    <w:p w14:paraId="043F47EA" w14:textId="77777777" w:rsidR="00F37984" w:rsidRDefault="00F37984" w:rsidP="00450A1E">
      <w:pPr>
        <w:ind w:left="144" w:right="144" w:firstLine="280"/>
        <w:rPr>
          <w:rFonts w:ascii="Times New Roman" w:hAnsi="Times New Roman" w:cs="Mangal"/>
        </w:rPr>
      </w:pPr>
      <w:r w:rsidRPr="00F26DEB">
        <w:rPr>
          <w:rFonts w:ascii="Times New Roman" w:hAnsi="Times New Roman" w:cs="Mangal" w:hint="cs"/>
          <w:cs/>
        </w:rPr>
        <w:t>यूरोप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में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एक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बौद्धिक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आंदोलन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के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रूप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में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ज्ञानोदय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के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महत्व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पर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चर्चा</w:t>
      </w:r>
      <w:r w:rsidRPr="00F26DEB">
        <w:rPr>
          <w:rFonts w:ascii="Times New Roman" w:hAnsi="Times New Roman" w:cs="Mangal"/>
          <w:cs/>
        </w:rPr>
        <w:t xml:space="preserve"> </w:t>
      </w:r>
      <w:r w:rsidRPr="00F26DEB">
        <w:rPr>
          <w:rFonts w:ascii="Times New Roman" w:hAnsi="Times New Roman" w:cs="Mangal" w:hint="cs"/>
          <w:cs/>
        </w:rPr>
        <w:t>करें।</w:t>
      </w:r>
    </w:p>
    <w:p w14:paraId="10C6AD0E" w14:textId="100599FE" w:rsidR="00F26DEB" w:rsidRDefault="00F26DEB" w:rsidP="00450A1E">
      <w:pPr>
        <w:ind w:left="144" w:right="144" w:firstLine="280"/>
        <w:rPr>
          <w:rFonts w:ascii="Times New Roman" w:hAnsi="Times New Roman" w:cs="Mangal"/>
        </w:rPr>
      </w:pPr>
      <w:r>
        <w:rPr>
          <w:noProof/>
        </w:rPr>
        <w:lastRenderedPageBreak/>
        <w:drawing>
          <wp:inline distT="0" distB="0" distL="0" distR="0" wp14:anchorId="41F1651D" wp14:editId="64C0DA15">
            <wp:extent cx="1866900" cy="1257300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9227" w14:textId="77777777" w:rsidR="00F26DEB" w:rsidRPr="00F26DEB" w:rsidRDefault="00F26DEB" w:rsidP="00450A1E">
      <w:pPr>
        <w:ind w:left="144" w:right="144" w:firstLine="280"/>
        <w:rPr>
          <w:rFonts w:ascii="Times New Roman" w:hAnsi="Times New Roman"/>
        </w:rPr>
      </w:pPr>
    </w:p>
    <w:p w14:paraId="21DA9C51" w14:textId="77777777" w:rsidR="00F37984" w:rsidRPr="00F26DEB" w:rsidRDefault="00F37984" w:rsidP="00F37984">
      <w:pPr>
        <w:ind w:right="144" w:firstLine="144"/>
        <w:rPr>
          <w:rFonts w:ascii="Times New Roman" w:hAnsi="Times New Roman"/>
        </w:rPr>
      </w:pPr>
    </w:p>
    <w:p w14:paraId="0CF9A9BA" w14:textId="77777777" w:rsidR="00F37984" w:rsidRPr="00F26DEB" w:rsidRDefault="00F37984" w:rsidP="00F37984">
      <w:pPr>
        <w:ind w:right="144"/>
        <w:rPr>
          <w:rFonts w:ascii="Times New Roman" w:hAnsi="Times New Roman"/>
        </w:rPr>
      </w:pPr>
    </w:p>
    <w:p w14:paraId="475091CF" w14:textId="77777777" w:rsidR="00F37984" w:rsidRPr="00F26DEB" w:rsidRDefault="00F37984" w:rsidP="00F37984">
      <w:pPr>
        <w:pStyle w:val="HTMLPreformatted"/>
        <w:shd w:val="clear" w:color="auto" w:fill="F8F9FA"/>
        <w:spacing w:line="480" w:lineRule="atLeast"/>
        <w:ind w:left="720"/>
        <w:rPr>
          <w:rFonts w:ascii="Times New Roman" w:hAnsi="Times New Roman"/>
          <w:sz w:val="24"/>
          <w:szCs w:val="24"/>
        </w:rPr>
      </w:pPr>
    </w:p>
    <w:sectPr w:rsidR="00F37984" w:rsidRPr="00F2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HINOOR DEVANAGARI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Oriya MN">
    <w:panose1 w:val="00000500000000000000"/>
    <w:charset w:val="00"/>
    <w:family w:val="auto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4823"/>
    <w:multiLevelType w:val="hybridMultilevel"/>
    <w:tmpl w:val="4ACCDE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0010"/>
    <w:multiLevelType w:val="hybridMultilevel"/>
    <w:tmpl w:val="DAB84C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198"/>
    <w:multiLevelType w:val="hybridMultilevel"/>
    <w:tmpl w:val="C792B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04D8"/>
    <w:multiLevelType w:val="hybridMultilevel"/>
    <w:tmpl w:val="C792B408"/>
    <w:lvl w:ilvl="0" w:tplc="A906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4872">
    <w:abstractNumId w:val="3"/>
  </w:num>
  <w:num w:numId="2" w16cid:durableId="1792164624">
    <w:abstractNumId w:val="2"/>
  </w:num>
  <w:num w:numId="3" w16cid:durableId="1692871483">
    <w:abstractNumId w:val="0"/>
  </w:num>
  <w:num w:numId="4" w16cid:durableId="109485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84"/>
    <w:rsid w:val="00450A1E"/>
    <w:rsid w:val="00523543"/>
    <w:rsid w:val="00731915"/>
    <w:rsid w:val="009B4C8E"/>
    <w:rsid w:val="00BC6B0E"/>
    <w:rsid w:val="00DC3A48"/>
    <w:rsid w:val="00E87D51"/>
    <w:rsid w:val="00F26DEB"/>
    <w:rsid w:val="00F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D4AC3"/>
  <w15:chartTrackingRefBased/>
  <w15:docId w15:val="{81A8D3FD-5537-564A-A7E9-E5C78650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84"/>
    <w:rPr>
      <w:rFonts w:ascii="Calibri" w:eastAsia="Calibri" w:hAnsi="Calibri" w:cs="Calibr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98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98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98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3798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9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3798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37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98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984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984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798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F3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Khurshid Khan</dc:creator>
  <cp:keywords/>
  <dc:description/>
  <cp:lastModifiedBy>Khurshid Khan</cp:lastModifiedBy>
  <cp:revision>3</cp:revision>
  <dcterms:created xsi:type="dcterms:W3CDTF">2024-11-05T06:18:00Z</dcterms:created>
  <dcterms:modified xsi:type="dcterms:W3CDTF">2024-11-05T06:47:00Z</dcterms:modified>
</cp:coreProperties>
</file>